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B77C" w14:textId="75771707" w:rsidR="008F3A5E" w:rsidRPr="00380454" w:rsidRDefault="008F3A5E" w:rsidP="00592857">
      <w:pPr>
        <w:pStyle w:val="Titel"/>
        <w:rPr>
          <w:rFonts w:ascii="Helvetica" w:hAnsi="Helvetica" w:cs="Helvetica"/>
          <w:color w:val="215AA4" w:themeColor="accent5" w:themeTint="BF"/>
        </w:rPr>
      </w:pPr>
      <w:r w:rsidRPr="00380454">
        <w:rPr>
          <w:rFonts w:ascii="Helvetica" w:hAnsi="Helvetica" w:cs="Helvetica"/>
          <w:color w:val="215AA4" w:themeColor="accent5" w:themeTint="BF"/>
        </w:rPr>
        <w:t>Check-</w:t>
      </w:r>
      <w:proofErr w:type="gramStart"/>
      <w:r w:rsidRPr="00380454">
        <w:rPr>
          <w:rFonts w:ascii="Helvetica" w:hAnsi="Helvetica" w:cs="Helvetica"/>
          <w:color w:val="215AA4" w:themeColor="accent5" w:themeTint="BF"/>
        </w:rPr>
        <w:t>list:</w:t>
      </w:r>
      <w:proofErr w:type="gramEnd"/>
      <w:r w:rsidRPr="00380454">
        <w:rPr>
          <w:rFonts w:ascii="Helvetica" w:hAnsi="Helvetica" w:cs="Helvetica"/>
          <w:color w:val="215AA4" w:themeColor="accent5" w:themeTint="BF"/>
        </w:rPr>
        <w:t xml:space="preserve"> </w:t>
      </w:r>
      <w:proofErr w:type="spellStart"/>
      <w:r w:rsidR="00592857" w:rsidRPr="00380454">
        <w:rPr>
          <w:rFonts w:ascii="Helvetica" w:hAnsi="Helvetica" w:cs="Helvetica"/>
          <w:color w:val="215AA4" w:themeColor="accent5" w:themeTint="BF"/>
        </w:rPr>
        <w:t>Generationswechsel</w:t>
      </w:r>
      <w:proofErr w:type="spellEnd"/>
    </w:p>
    <w:p w14:paraId="4A6CD738" w14:textId="5F0F58F2" w:rsidR="008F3A5E" w:rsidRPr="00380454" w:rsidRDefault="00592857" w:rsidP="007D46B8">
      <w:pPr>
        <w:rPr>
          <w:rFonts w:ascii="Helvetica" w:hAnsi="Helvetica" w:cs="Helvetica"/>
          <w:sz w:val="19"/>
          <w:szCs w:val="19"/>
        </w:rPr>
      </w:pPr>
      <w:r w:rsidRPr="00380454">
        <w:rPr>
          <w:rFonts w:ascii="Helvetica" w:hAnsi="Helvetica" w:cs="Helvetica"/>
          <w:sz w:val="19"/>
          <w:szCs w:val="19"/>
        </w:rPr>
        <w:t xml:space="preserve">Nicht </w:t>
      </w:r>
      <w:proofErr w:type="gramStart"/>
      <w:r w:rsidRPr="00380454">
        <w:rPr>
          <w:rFonts w:ascii="Helvetica" w:hAnsi="Helvetica" w:cs="Helvetica"/>
          <w:sz w:val="19"/>
          <w:szCs w:val="19"/>
        </w:rPr>
        <w:t>abschliessend</w:t>
      </w:r>
      <w:r w:rsidR="008F3A5E" w:rsidRPr="00380454">
        <w:rPr>
          <w:rFonts w:ascii="Helvetica" w:hAnsi="Helvetica" w:cs="Helvetica"/>
          <w:sz w:val="19"/>
          <w:szCs w:val="19"/>
        </w:rPr>
        <w:t>!</w:t>
      </w:r>
      <w:proofErr w:type="gramEnd"/>
    </w:p>
    <w:p w14:paraId="4C89506A" w14:textId="71A6C931" w:rsidR="008F3A5E" w:rsidRPr="00380454" w:rsidRDefault="00592857" w:rsidP="00380454">
      <w:pPr>
        <w:pStyle w:val="Titel"/>
        <w:rPr>
          <w:rFonts w:ascii="Helvetica" w:hAnsi="Helvetica" w:cs="Helvetica"/>
          <w:color w:val="215AA4" w:themeColor="accent5" w:themeTint="BF"/>
          <w:sz w:val="32"/>
          <w:szCs w:val="32"/>
        </w:rPr>
      </w:pPr>
      <w:r w:rsidRPr="00380454">
        <w:rPr>
          <w:rFonts w:ascii="Helvetica" w:hAnsi="Helvetica" w:cs="Helvetica"/>
          <w:color w:val="215AA4" w:themeColor="accent5" w:themeTint="BF"/>
          <w:sz w:val="32"/>
          <w:szCs w:val="32"/>
        </w:rPr>
        <w:t>Aufgabenverständnis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7D46B8" w:rsidRPr="00380454" w14:paraId="235197F4" w14:textId="77777777" w:rsidTr="00380454">
        <w:tc>
          <w:tcPr>
            <w:tcW w:w="6487" w:type="dxa"/>
            <w:vAlign w:val="center"/>
          </w:tcPr>
          <w:p w14:paraId="186E12DF" w14:textId="77777777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Sitzung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zur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Funktionsübergabe</w:t>
            </w:r>
            <w:proofErr w:type="spellEnd"/>
          </w:p>
          <w:p w14:paraId="30200BCF" w14:textId="5C118924" w:rsidR="00847164" w:rsidRPr="00380454" w:rsidRDefault="00847164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- </w:t>
            </w:r>
            <w:proofErr w:type="spellStart"/>
            <w:proofErr w:type="gramStart"/>
            <w:r w:rsidRPr="00380454">
              <w:rPr>
                <w:rFonts w:ascii="Helvetica" w:hAnsi="Helvetica" w:cs="Helvetica"/>
                <w:sz w:val="19"/>
                <w:szCs w:val="19"/>
              </w:rPr>
              <w:t>Vorbereitung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>:</w:t>
            </w:r>
            <w:proofErr w:type="gram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zusammenstellen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aller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Aufgaben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Dokumente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>und</w:t>
            </w:r>
            <w:proofErr w:type="spellEnd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>wichtigsten</w:t>
            </w:r>
            <w:proofErr w:type="spellEnd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Kontakte</w:t>
            </w:r>
            <w:proofErr w:type="spellEnd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>für</w:t>
            </w:r>
            <w:proofErr w:type="spellEnd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 xml:space="preserve"> die </w:t>
            </w:r>
            <w:proofErr w:type="spellStart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>Funktion</w:t>
            </w:r>
            <w:proofErr w:type="spellEnd"/>
          </w:p>
        </w:tc>
        <w:tc>
          <w:tcPr>
            <w:tcW w:w="2103" w:type="dxa"/>
            <w:vAlign w:val="center"/>
          </w:tcPr>
          <w:p w14:paraId="5871DDAA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3ABC6604" w14:textId="77777777" w:rsidTr="00380454">
        <w:tc>
          <w:tcPr>
            <w:tcW w:w="6487" w:type="dxa"/>
            <w:vAlign w:val="center"/>
          </w:tcPr>
          <w:p w14:paraId="0C3F3347" w14:textId="5390B110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>Schriftliche Funktions-und Aufgabenbeschreibung aller Vorstandsmitglieder</w:t>
            </w:r>
            <w:r w:rsidR="007D46B8"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6F9ED0C7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430AED64" w14:textId="77777777" w:rsidTr="00380454">
        <w:tc>
          <w:tcPr>
            <w:tcW w:w="6487" w:type="dxa"/>
            <w:vAlign w:val="center"/>
          </w:tcPr>
          <w:p w14:paraId="68A28DE1" w14:textId="4EC48766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>Ehemalige/r Verantwortliche/r steht während mehreren Monaten für Fragen und Unterstützung zur Verfügung</w:t>
            </w:r>
            <w:r w:rsidR="007D46B8"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3F29D631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01D6A3B9" w14:textId="77777777" w:rsidTr="00380454">
        <w:tc>
          <w:tcPr>
            <w:tcW w:w="6487" w:type="dxa"/>
            <w:vAlign w:val="center"/>
          </w:tcPr>
          <w:p w14:paraId="1541FC22" w14:textId="6B185F27" w:rsidR="007D46B8" w:rsidRPr="00380454" w:rsidRDefault="00E269E9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>Die</w:t>
            </w:r>
            <w:r w:rsidR="00306EE8" w:rsidRPr="00380454">
              <w:rPr>
                <w:rFonts w:ascii="Helvetica" w:hAnsi="Helvetica" w:cs="Helvetica"/>
                <w:sz w:val="19"/>
                <w:szCs w:val="19"/>
              </w:rPr>
              <w:t xml:space="preserve"> Nachfolger</w:t>
            </w:r>
            <w:r w:rsidRPr="00380454">
              <w:rPr>
                <w:rFonts w:ascii="Helvetica" w:hAnsi="Helvetica" w:cs="Helvetica"/>
                <w:sz w:val="19"/>
                <w:szCs w:val="19"/>
              </w:rPr>
              <w:t>In</w:t>
            </w:r>
            <w:r w:rsidR="00306EE8" w:rsidRPr="00380454">
              <w:rPr>
                <w:rFonts w:ascii="Helvetica" w:hAnsi="Helvetica" w:cs="Helvetica"/>
                <w:sz w:val="19"/>
                <w:szCs w:val="19"/>
              </w:rPr>
              <w:t xml:space="preserve"> den Partnern persönlich vorstellen</w:t>
            </w:r>
          </w:p>
        </w:tc>
        <w:tc>
          <w:tcPr>
            <w:tcW w:w="2103" w:type="dxa"/>
            <w:vAlign w:val="center"/>
          </w:tcPr>
          <w:p w14:paraId="1F725FEC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5E5F41A1" w14:textId="77777777" w:rsidTr="00380454">
        <w:trPr>
          <w:trHeight w:val="763"/>
        </w:trPr>
        <w:tc>
          <w:tcPr>
            <w:tcW w:w="6487" w:type="dxa"/>
            <w:vAlign w:val="center"/>
          </w:tcPr>
          <w:p w14:paraId="2253B285" w14:textId="4FB705EA" w:rsidR="007D46B8" w:rsidRPr="00380454" w:rsidRDefault="00E269E9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>Die NachfolgerIn wenn möglich bereits ein paar Monate vor der Übergabe in Entscheidungen einbeziehen.</w:t>
            </w:r>
          </w:p>
        </w:tc>
        <w:tc>
          <w:tcPr>
            <w:tcW w:w="2103" w:type="dxa"/>
            <w:vAlign w:val="center"/>
          </w:tcPr>
          <w:p w14:paraId="7FF468A3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9F1061" w:rsidRPr="00380454" w14:paraId="3200E039" w14:textId="77777777" w:rsidTr="00380454">
        <w:tc>
          <w:tcPr>
            <w:tcW w:w="6487" w:type="dxa"/>
            <w:vAlign w:val="center"/>
          </w:tcPr>
          <w:p w14:paraId="569AA75C" w14:textId="66A6B662" w:rsidR="009F1061" w:rsidRPr="00380454" w:rsidRDefault="009F1061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>Der NachfolgerIn eine Empfehlungen abgeben, was in den nächsten Monaten alles anstehen wird/könnte und was man nicht vergessen sollte.</w:t>
            </w:r>
          </w:p>
        </w:tc>
        <w:tc>
          <w:tcPr>
            <w:tcW w:w="2103" w:type="dxa"/>
            <w:vAlign w:val="center"/>
          </w:tcPr>
          <w:p w14:paraId="06136B1D" w14:textId="77777777" w:rsidR="009F1061" w:rsidRPr="00380454" w:rsidRDefault="009F1061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0C377577" w14:textId="424DFF62" w:rsidR="008F3A5E" w:rsidRPr="00380454" w:rsidRDefault="00592857" w:rsidP="00380454">
      <w:pPr>
        <w:pStyle w:val="Titel"/>
        <w:rPr>
          <w:rFonts w:ascii="Helvetica" w:hAnsi="Helvetica" w:cs="Helvetica"/>
          <w:color w:val="215AA4" w:themeColor="accent5" w:themeTint="BF"/>
          <w:sz w:val="32"/>
          <w:szCs w:val="32"/>
        </w:rPr>
      </w:pPr>
      <w:r w:rsidRPr="00380454">
        <w:rPr>
          <w:rFonts w:ascii="Helvetica" w:hAnsi="Helvetica" w:cs="Helvetica"/>
          <w:color w:val="215AA4" w:themeColor="accent5" w:themeTint="BF"/>
          <w:sz w:val="32"/>
          <w:szCs w:val="32"/>
        </w:rPr>
        <w:t>Administratives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8D7318" w:rsidRPr="00380454" w14:paraId="1CF874BF" w14:textId="77777777" w:rsidTr="008D7318">
        <w:tc>
          <w:tcPr>
            <w:tcW w:w="6487" w:type="dxa"/>
          </w:tcPr>
          <w:p w14:paraId="3AA87B46" w14:textId="6F6D7991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Übergabe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von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Bankrechten</w:t>
            </w:r>
            <w:proofErr w:type="spellEnd"/>
          </w:p>
        </w:tc>
        <w:tc>
          <w:tcPr>
            <w:tcW w:w="2103" w:type="dxa"/>
          </w:tcPr>
          <w:p w14:paraId="6C8DF4E2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22B6D635" w14:textId="77777777" w:rsidTr="008D7318">
        <w:tc>
          <w:tcPr>
            <w:tcW w:w="6487" w:type="dxa"/>
          </w:tcPr>
          <w:p w14:paraId="02A37392" w14:textId="4B382BEE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Übergabe von Kommunikations-Accounts </w:t>
            </w:r>
            <w:r w:rsidR="007D46B8" w:rsidRPr="00380454">
              <w:rPr>
                <w:rFonts w:ascii="Helvetica" w:hAnsi="Helvetica" w:cs="Helvetica"/>
                <w:sz w:val="19"/>
                <w:szCs w:val="19"/>
              </w:rPr>
              <w:t>(e-mail, FB, Twitter, etc.)</w:t>
            </w:r>
          </w:p>
        </w:tc>
        <w:tc>
          <w:tcPr>
            <w:tcW w:w="2103" w:type="dxa"/>
          </w:tcPr>
          <w:p w14:paraId="539553A5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0E0EC828" w14:textId="77777777" w:rsidTr="008D7318">
        <w:tc>
          <w:tcPr>
            <w:tcW w:w="6487" w:type="dxa"/>
          </w:tcPr>
          <w:p w14:paraId="5B4483FF" w14:textId="5EEE3E6A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Übergabe von aktuellen Dokumenten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sowie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Archiv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(L</w:t>
            </w:r>
            <w:r w:rsidR="007D46B8" w:rsidRPr="00380454">
              <w:rPr>
                <w:rFonts w:ascii="Helvetica" w:hAnsi="Helvetica" w:cs="Helvetica"/>
                <w:sz w:val="19"/>
                <w:szCs w:val="19"/>
              </w:rPr>
              <w:t xml:space="preserve">ogos,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Mitgliederliste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, Budget,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Kontoauszüge</w:t>
            </w:r>
            <w:proofErr w:type="spellEnd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>alte</w:t>
            </w:r>
            <w:proofErr w:type="spellEnd"/>
            <w:r w:rsidR="00B511BF" w:rsidRPr="00380454">
              <w:rPr>
                <w:rFonts w:ascii="Helvetica" w:hAnsi="Helvetica" w:cs="Helvetica"/>
                <w:sz w:val="19"/>
                <w:szCs w:val="19"/>
              </w:rPr>
              <w:t xml:space="preserve"> Flyer</w:t>
            </w:r>
            <w:r w:rsidR="007D46B8" w:rsidRPr="00380454">
              <w:rPr>
                <w:rFonts w:ascii="Helvetica" w:hAnsi="Helvetica" w:cs="Helvetica"/>
                <w:sz w:val="19"/>
                <w:szCs w:val="19"/>
              </w:rPr>
              <w:t xml:space="preserve"> etc.)</w:t>
            </w:r>
          </w:p>
        </w:tc>
        <w:tc>
          <w:tcPr>
            <w:tcW w:w="2103" w:type="dxa"/>
          </w:tcPr>
          <w:p w14:paraId="6E88B82F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29E9247A" w14:textId="77777777" w:rsidTr="008D7318">
        <w:tc>
          <w:tcPr>
            <w:tcW w:w="6487" w:type="dxa"/>
          </w:tcPr>
          <w:p w14:paraId="68215B5B" w14:textId="2CAE1790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>Informieren aller wichtigen Partner (Jugendarbeit, Gemeinde, Kanton, DSJ ect.)</w:t>
            </w:r>
          </w:p>
        </w:tc>
        <w:tc>
          <w:tcPr>
            <w:tcW w:w="2103" w:type="dxa"/>
          </w:tcPr>
          <w:p w14:paraId="62BA8E12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08E27540" w14:textId="77777777" w:rsidTr="008D7318">
        <w:tc>
          <w:tcPr>
            <w:tcW w:w="6487" w:type="dxa"/>
          </w:tcPr>
          <w:p w14:paraId="6B2F74FF" w14:textId="75165DF8" w:rsidR="007D46B8" w:rsidRPr="00380454" w:rsidRDefault="00592857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Kommunikation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an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Medien</w:t>
            </w:r>
            <w:proofErr w:type="spellEnd"/>
          </w:p>
          <w:p w14:paraId="70293149" w14:textId="41444DB0" w:rsidR="00B511BF" w:rsidRPr="00380454" w:rsidRDefault="00B511BF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-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ein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Wechsel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im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Vorstand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kann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genutzt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werden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um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in den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Medien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präsent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zu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sein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z.B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. mit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einer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Medienmitteilung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in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welcher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ihr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über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den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Wechsel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und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anstehende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Projekte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/Termine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informiert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(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siehe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Vorlage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380454">
              <w:rPr>
                <w:rFonts w:ascii="Helvetica" w:hAnsi="Helvetica" w:cs="Helvetica"/>
                <w:sz w:val="19"/>
                <w:szCs w:val="19"/>
              </w:rPr>
              <w:t>Medienmitteilung</w:t>
            </w:r>
            <w:proofErr w:type="spellEnd"/>
            <w:r w:rsidRPr="00380454">
              <w:rPr>
                <w:rFonts w:ascii="Helvetica" w:hAnsi="Helvetica" w:cs="Helvetica"/>
                <w:sz w:val="19"/>
                <w:szCs w:val="19"/>
              </w:rPr>
              <w:t>)</w:t>
            </w:r>
          </w:p>
        </w:tc>
        <w:tc>
          <w:tcPr>
            <w:tcW w:w="2103" w:type="dxa"/>
          </w:tcPr>
          <w:p w14:paraId="7754BCF8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36BC8415" w14:textId="77777777" w:rsidR="008F3A5E" w:rsidRPr="00380454" w:rsidRDefault="008F3A5E" w:rsidP="007D46B8">
      <w:pPr>
        <w:rPr>
          <w:rFonts w:ascii="Helvetica" w:hAnsi="Helvetica" w:cs="Helvetica"/>
          <w:sz w:val="19"/>
          <w:szCs w:val="19"/>
        </w:rPr>
      </w:pPr>
    </w:p>
    <w:p w14:paraId="7923EC0C" w14:textId="7FE9C6E7" w:rsidR="008F3A5E" w:rsidRPr="00380454" w:rsidRDefault="00592857" w:rsidP="008D7318">
      <w:pPr>
        <w:rPr>
          <w:rFonts w:ascii="Helvetica" w:hAnsi="Helvetica" w:cs="Helvetica"/>
          <w:sz w:val="19"/>
          <w:szCs w:val="19"/>
        </w:rPr>
      </w:pPr>
      <w:proofErr w:type="spellStart"/>
      <w:r w:rsidRPr="00380454">
        <w:rPr>
          <w:rFonts w:ascii="Helvetica" w:hAnsi="Helvetica" w:cs="Helvetica"/>
          <w:sz w:val="19"/>
          <w:szCs w:val="19"/>
        </w:rPr>
        <w:t>Generationswechsel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bieten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ebenfalls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eine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gute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Gelegenheit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zur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="003E7169" w:rsidRPr="00380454">
        <w:rPr>
          <w:rFonts w:ascii="Helvetica" w:hAnsi="Helvetica" w:cs="Helvetica"/>
          <w:sz w:val="19"/>
          <w:szCs w:val="19"/>
        </w:rPr>
        <w:t>Effiz</w:t>
      </w:r>
      <w:r w:rsidR="00551103" w:rsidRPr="00380454">
        <w:rPr>
          <w:rFonts w:ascii="Helvetica" w:hAnsi="Helvetica" w:cs="Helvetica"/>
          <w:sz w:val="19"/>
          <w:szCs w:val="19"/>
        </w:rPr>
        <w:t>i</w:t>
      </w:r>
      <w:r w:rsidR="003E7169" w:rsidRPr="00380454">
        <w:rPr>
          <w:rFonts w:ascii="Helvetica" w:hAnsi="Helvetica" w:cs="Helvetica"/>
          <w:sz w:val="19"/>
          <w:szCs w:val="19"/>
        </w:rPr>
        <w:t>enzü</w:t>
      </w:r>
      <w:r w:rsidRPr="00380454">
        <w:rPr>
          <w:rFonts w:ascii="Helvetica" w:hAnsi="Helvetica" w:cs="Helvetica"/>
          <w:sz w:val="19"/>
          <w:szCs w:val="19"/>
        </w:rPr>
        <w:t>berprüfung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von </w:t>
      </w:r>
      <w:proofErr w:type="spellStart"/>
      <w:r w:rsidRPr="00380454">
        <w:rPr>
          <w:rFonts w:ascii="Helvetica" w:hAnsi="Helvetica" w:cs="Helvetica"/>
          <w:sz w:val="19"/>
          <w:szCs w:val="19"/>
        </w:rPr>
        <w:t>St</w:t>
      </w:r>
      <w:r w:rsidR="00551103" w:rsidRPr="00380454">
        <w:rPr>
          <w:rFonts w:ascii="Helvetica" w:hAnsi="Helvetica" w:cs="Helvetica"/>
          <w:sz w:val="19"/>
          <w:szCs w:val="19"/>
        </w:rPr>
        <w:t>rukturen</w:t>
      </w:r>
      <w:proofErr w:type="spellEnd"/>
      <w:r w:rsidR="00551103" w:rsidRPr="00380454">
        <w:rPr>
          <w:rFonts w:ascii="Helvetica" w:hAnsi="Helvetica" w:cs="Helvetica"/>
          <w:sz w:val="19"/>
          <w:szCs w:val="19"/>
        </w:rPr>
        <w:t xml:space="preserve">, </w:t>
      </w:r>
      <w:proofErr w:type="spellStart"/>
      <w:r w:rsidR="00551103" w:rsidRPr="00380454">
        <w:rPr>
          <w:rFonts w:ascii="Helvetica" w:hAnsi="Helvetica" w:cs="Helvetica"/>
          <w:sz w:val="19"/>
          <w:szCs w:val="19"/>
        </w:rPr>
        <w:t>Statuten</w:t>
      </w:r>
      <w:proofErr w:type="spellEnd"/>
      <w:r w:rsidR="00551103" w:rsidRPr="00380454">
        <w:rPr>
          <w:rFonts w:ascii="Helvetica" w:hAnsi="Helvetica" w:cs="Helvetica"/>
          <w:sz w:val="19"/>
          <w:szCs w:val="19"/>
        </w:rPr>
        <w:t xml:space="preserve">, </w:t>
      </w:r>
      <w:proofErr w:type="spellStart"/>
      <w:r w:rsidR="00551103" w:rsidRPr="00380454">
        <w:rPr>
          <w:rFonts w:ascii="Helvetica" w:hAnsi="Helvetica" w:cs="Helvetica"/>
          <w:sz w:val="19"/>
          <w:szCs w:val="19"/>
        </w:rPr>
        <w:t>Prozessen</w:t>
      </w:r>
      <w:proofErr w:type="spellEnd"/>
      <w:r w:rsidR="00551103" w:rsidRPr="00380454">
        <w:rPr>
          <w:rFonts w:ascii="Helvetica" w:hAnsi="Helvetica" w:cs="Helvetica"/>
          <w:sz w:val="19"/>
          <w:szCs w:val="19"/>
        </w:rPr>
        <w:t xml:space="preserve"> e</w:t>
      </w:r>
      <w:r w:rsidRPr="00380454">
        <w:rPr>
          <w:rFonts w:ascii="Helvetica" w:hAnsi="Helvetica" w:cs="Helvetica"/>
          <w:sz w:val="19"/>
          <w:szCs w:val="19"/>
        </w:rPr>
        <w:t>t</w:t>
      </w:r>
      <w:r w:rsidR="00551103" w:rsidRPr="00380454">
        <w:rPr>
          <w:rFonts w:ascii="Helvetica" w:hAnsi="Helvetica" w:cs="Helvetica"/>
          <w:sz w:val="19"/>
          <w:szCs w:val="19"/>
        </w:rPr>
        <w:t>c</w:t>
      </w:r>
      <w:r w:rsidRPr="00380454">
        <w:rPr>
          <w:rFonts w:ascii="Helvetica" w:hAnsi="Helvetica" w:cs="Helvetica"/>
          <w:sz w:val="19"/>
          <w:szCs w:val="19"/>
        </w:rPr>
        <w:t xml:space="preserve">. Aufgaben und Abläufe </w:t>
      </w:r>
      <w:r w:rsidR="003E7169" w:rsidRPr="00380454">
        <w:rPr>
          <w:rFonts w:ascii="Helvetica" w:hAnsi="Helvetica" w:cs="Helvetica"/>
          <w:sz w:val="19"/>
          <w:szCs w:val="19"/>
        </w:rPr>
        <w:t xml:space="preserve">dürfen </w:t>
      </w:r>
      <w:r w:rsidRPr="00380454">
        <w:rPr>
          <w:rFonts w:ascii="Helvetica" w:hAnsi="Helvetica" w:cs="Helvetica"/>
          <w:sz w:val="19"/>
          <w:szCs w:val="19"/>
        </w:rPr>
        <w:t>a</w:t>
      </w:r>
      <w:r w:rsidR="003E7169" w:rsidRPr="00380454">
        <w:rPr>
          <w:rFonts w:ascii="Helvetica" w:hAnsi="Helvetica" w:cs="Helvetica"/>
          <w:sz w:val="19"/>
          <w:szCs w:val="19"/>
        </w:rPr>
        <w:t>uch einmal kritisch hinterfragt werden</w:t>
      </w:r>
      <w:r w:rsidRPr="00380454">
        <w:rPr>
          <w:rFonts w:ascii="Helvetica" w:hAnsi="Helvetica" w:cs="Helvetica"/>
          <w:sz w:val="19"/>
          <w:szCs w:val="19"/>
        </w:rPr>
        <w:t>.</w:t>
      </w:r>
    </w:p>
    <w:p w14:paraId="71BF8548" w14:textId="63DB8C4D" w:rsidR="00D839D4" w:rsidRPr="00380454" w:rsidRDefault="00E269E9" w:rsidP="008F3A5E">
      <w:pPr>
        <w:rPr>
          <w:rFonts w:ascii="Helvetica" w:hAnsi="Helvetica" w:cs="Helvetica"/>
          <w:sz w:val="19"/>
          <w:szCs w:val="19"/>
        </w:rPr>
      </w:pPr>
      <w:r w:rsidRPr="00380454">
        <w:rPr>
          <w:rFonts w:ascii="Helvetica" w:hAnsi="Helvetica" w:cs="Helvetica"/>
          <w:sz w:val="19"/>
          <w:szCs w:val="19"/>
        </w:rPr>
        <w:t xml:space="preserve">Nicht vergessen, das </w:t>
      </w:r>
      <w:proofErr w:type="spellStart"/>
      <w:r w:rsidRPr="00380454">
        <w:rPr>
          <w:rFonts w:ascii="Helvetica" w:hAnsi="Helvetica" w:cs="Helvetica"/>
          <w:sz w:val="19"/>
          <w:szCs w:val="19"/>
        </w:rPr>
        <w:t>abgretende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Mitglied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80454">
        <w:rPr>
          <w:rFonts w:ascii="Helvetica" w:hAnsi="Helvetica" w:cs="Helvetica"/>
          <w:sz w:val="19"/>
          <w:szCs w:val="19"/>
        </w:rPr>
        <w:t>zu</w:t>
      </w:r>
      <w:proofErr w:type="spellEnd"/>
      <w:r w:rsidRPr="0038045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proofErr w:type="gramStart"/>
      <w:r w:rsidRPr="00380454">
        <w:rPr>
          <w:rFonts w:ascii="Helvetica" w:hAnsi="Helvetica" w:cs="Helvetica"/>
          <w:sz w:val="19"/>
          <w:szCs w:val="19"/>
        </w:rPr>
        <w:t>verdanken</w:t>
      </w:r>
      <w:bookmarkStart w:id="0" w:name="_GoBack"/>
      <w:bookmarkEnd w:id="0"/>
      <w:proofErr w:type="spellEnd"/>
      <w:r w:rsidRPr="00380454">
        <w:rPr>
          <w:rFonts w:ascii="Helvetica" w:hAnsi="Helvetica" w:cs="Helvetica"/>
          <w:sz w:val="19"/>
          <w:szCs w:val="19"/>
        </w:rPr>
        <w:t>!</w:t>
      </w:r>
      <w:proofErr w:type="gramEnd"/>
    </w:p>
    <w:sectPr w:rsidR="00D839D4" w:rsidRPr="00380454" w:rsidSect="008F0A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99DF" w14:textId="77777777" w:rsidR="00CB15C7" w:rsidRDefault="00CB15C7" w:rsidP="00EB5E5B">
      <w:r>
        <w:separator/>
      </w:r>
    </w:p>
  </w:endnote>
  <w:endnote w:type="continuationSeparator" w:id="0">
    <w:p w14:paraId="7C1BFEED" w14:textId="77777777" w:rsidR="00CB15C7" w:rsidRDefault="00CB15C7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8824" w14:textId="77777777" w:rsidR="003E7169" w:rsidRDefault="003E7169" w:rsidP="005B4922">
    <w:pPr>
      <w:pStyle w:val="Fusszeile"/>
    </w:pPr>
    <w:r>
      <w:t xml:space="preserve">DSJ  FSPJ  FSPG  |  Seilerstrasse 9, 3011 Bern  |  +41 31 384 08 08  </w:t>
    </w:r>
  </w:p>
  <w:p w14:paraId="5CBBC436" w14:textId="77777777" w:rsidR="003E7169" w:rsidRDefault="003E7169" w:rsidP="0023361F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A6344A1" w14:textId="77777777" w:rsidR="003E7169" w:rsidRDefault="003E7169" w:rsidP="00BD4415">
    <w:pPr>
      <w:pStyle w:val="Fusszeile"/>
    </w:pPr>
    <w:r w:rsidRPr="00EB5E5B">
      <w:t>info@dsj.ch  |  www.</w:t>
    </w:r>
    <w:r>
      <w:t>dsj</w:t>
    </w:r>
    <w:r w:rsidRPr="00EB5E5B">
      <w:t xml:space="preserve">.ch </w:t>
    </w:r>
    <w:r>
      <w:t xml:space="preserve">  www.jugendparlamente.</w:t>
    </w:r>
    <w:r w:rsidRPr="00EB5E5B">
      <w:t xml:space="preserve">ch </w:t>
    </w:r>
    <w:r>
      <w:t xml:space="preserve">  www.easyvote.ch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EFB8" w14:textId="77777777" w:rsidR="003E7169" w:rsidRDefault="003E7169" w:rsidP="005B4922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110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5A4767" w14:textId="77777777" w:rsidR="003E7169" w:rsidRPr="004F0D3A" w:rsidRDefault="003E7169" w:rsidP="005B4922">
    <w:pPr>
      <w:pStyle w:val="Fuss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DABE" w14:textId="77777777" w:rsidR="00CB15C7" w:rsidRDefault="00CB15C7" w:rsidP="00EB5E5B">
      <w:r>
        <w:separator/>
      </w:r>
    </w:p>
  </w:footnote>
  <w:footnote w:type="continuationSeparator" w:id="0">
    <w:p w14:paraId="46E00F78" w14:textId="77777777" w:rsidR="00CB15C7" w:rsidRDefault="00CB15C7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2951" w14:textId="77777777" w:rsidR="003E7169" w:rsidRDefault="003E716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05A276E8" wp14:editId="44B85C93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6941" w14:textId="6970EC7A" w:rsidR="003E7169" w:rsidRPr="00C66BA5" w:rsidRDefault="002F7DA9" w:rsidP="00384598">
    <w:pPr>
      <w:pStyle w:val="Kopfzeile"/>
      <w:jc w:val="right"/>
    </w:pPr>
    <w:r>
      <w:rPr>
        <w:noProof/>
      </w:rPr>
      <w:drawing>
        <wp:inline distT="0" distB="0" distL="0" distR="0" wp14:anchorId="34EAA09A" wp14:editId="5354C0D9">
          <wp:extent cx="2645587" cy="657225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30" cy="66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887"/>
    <w:multiLevelType w:val="hybridMultilevel"/>
    <w:tmpl w:val="F54ADC1E"/>
    <w:lvl w:ilvl="0" w:tplc="83A4C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F15662"/>
    <w:multiLevelType w:val="hybridMultilevel"/>
    <w:tmpl w:val="82080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38EC"/>
    <w:multiLevelType w:val="hybridMultilevel"/>
    <w:tmpl w:val="CE8A35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5CC"/>
    <w:rsid w:val="00006C4E"/>
    <w:rsid w:val="00020D51"/>
    <w:rsid w:val="0002297F"/>
    <w:rsid w:val="000644B4"/>
    <w:rsid w:val="00081A4F"/>
    <w:rsid w:val="000C4931"/>
    <w:rsid w:val="000E6D18"/>
    <w:rsid w:val="00100065"/>
    <w:rsid w:val="00185CF2"/>
    <w:rsid w:val="001E5A84"/>
    <w:rsid w:val="00212A46"/>
    <w:rsid w:val="0023361F"/>
    <w:rsid w:val="00241AB7"/>
    <w:rsid w:val="002534CB"/>
    <w:rsid w:val="002673A3"/>
    <w:rsid w:val="002E44C6"/>
    <w:rsid w:val="002E494E"/>
    <w:rsid w:val="002E537F"/>
    <w:rsid w:val="002F7DA9"/>
    <w:rsid w:val="0030328F"/>
    <w:rsid w:val="00306EE8"/>
    <w:rsid w:val="00330DAB"/>
    <w:rsid w:val="00335C7A"/>
    <w:rsid w:val="003724A8"/>
    <w:rsid w:val="00380454"/>
    <w:rsid w:val="00384598"/>
    <w:rsid w:val="003E0A8B"/>
    <w:rsid w:val="003E7169"/>
    <w:rsid w:val="003F0C9A"/>
    <w:rsid w:val="0040449C"/>
    <w:rsid w:val="004312A9"/>
    <w:rsid w:val="00433C56"/>
    <w:rsid w:val="004B3185"/>
    <w:rsid w:val="004C0E84"/>
    <w:rsid w:val="004D3BDC"/>
    <w:rsid w:val="004F0D3A"/>
    <w:rsid w:val="00550A25"/>
    <w:rsid w:val="00551103"/>
    <w:rsid w:val="00573B78"/>
    <w:rsid w:val="00592857"/>
    <w:rsid w:val="005B2B05"/>
    <w:rsid w:val="005B4922"/>
    <w:rsid w:val="005C1566"/>
    <w:rsid w:val="005D6D52"/>
    <w:rsid w:val="005D7A05"/>
    <w:rsid w:val="00626807"/>
    <w:rsid w:val="00635D75"/>
    <w:rsid w:val="00652583"/>
    <w:rsid w:val="006569E8"/>
    <w:rsid w:val="00664C94"/>
    <w:rsid w:val="0067446D"/>
    <w:rsid w:val="00690DA7"/>
    <w:rsid w:val="006F336D"/>
    <w:rsid w:val="007D46B8"/>
    <w:rsid w:val="00802360"/>
    <w:rsid w:val="0083452C"/>
    <w:rsid w:val="00847164"/>
    <w:rsid w:val="00865FB2"/>
    <w:rsid w:val="008A649B"/>
    <w:rsid w:val="008B27E7"/>
    <w:rsid w:val="008D7318"/>
    <w:rsid w:val="008F0AE8"/>
    <w:rsid w:val="008F3A5E"/>
    <w:rsid w:val="009178B8"/>
    <w:rsid w:val="00920557"/>
    <w:rsid w:val="00933022"/>
    <w:rsid w:val="009B2320"/>
    <w:rsid w:val="009F1061"/>
    <w:rsid w:val="00A97F37"/>
    <w:rsid w:val="00AC41C5"/>
    <w:rsid w:val="00B10B51"/>
    <w:rsid w:val="00B33780"/>
    <w:rsid w:val="00B511BF"/>
    <w:rsid w:val="00B645CC"/>
    <w:rsid w:val="00BB20E6"/>
    <w:rsid w:val="00BD4415"/>
    <w:rsid w:val="00BF0038"/>
    <w:rsid w:val="00C03EDF"/>
    <w:rsid w:val="00C66BA5"/>
    <w:rsid w:val="00C9053F"/>
    <w:rsid w:val="00CB15C7"/>
    <w:rsid w:val="00CB2ACE"/>
    <w:rsid w:val="00D23736"/>
    <w:rsid w:val="00D61CC4"/>
    <w:rsid w:val="00D839D4"/>
    <w:rsid w:val="00D87A62"/>
    <w:rsid w:val="00DC3658"/>
    <w:rsid w:val="00DD1506"/>
    <w:rsid w:val="00DF4767"/>
    <w:rsid w:val="00E269E9"/>
    <w:rsid w:val="00E30F62"/>
    <w:rsid w:val="00E819AB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A5C0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45CC"/>
    <w:pPr>
      <w:spacing w:after="160" w:line="259" w:lineRule="auto"/>
    </w:pPr>
    <w:rPr>
      <w:rFonts w:asciiTheme="minorHAnsi" w:eastAsiaTheme="minorHAnsi" w:hAnsiTheme="minorHAnsi"/>
      <w:sz w:val="22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5CC"/>
    <w:pPr>
      <w:keepNext/>
      <w:keepLines/>
      <w:numPr>
        <w:numId w:val="15"/>
      </w:numPr>
      <w:spacing w:before="480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D4415"/>
    <w:pPr>
      <w:numPr>
        <w:ilvl w:val="1"/>
      </w:numPr>
      <w:spacing w:before="360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5CC"/>
    <w:rPr>
      <w:rFonts w:asciiTheme="minorHAnsi" w:eastAsiaTheme="majorEastAsia" w:hAnsiTheme="minorHAnsi" w:cstheme="majorBidi"/>
      <w:sz w:val="32"/>
      <w:szCs w:val="32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B645CC"/>
    <w:pPr>
      <w:spacing w:before="480" w:after="180"/>
      <w:contextualSpacing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45CC"/>
    <w:rPr>
      <w:rFonts w:asciiTheme="minorHAnsi" w:eastAsiaTheme="majorEastAsia" w:hAnsiTheme="minorHAnsi" w:cstheme="majorBidi"/>
      <w:spacing w:val="5"/>
      <w:kern w:val="28"/>
      <w:sz w:val="46"/>
      <w:szCs w:val="5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415"/>
    <w:rPr>
      <w:rFonts w:asciiTheme="minorHAnsi" w:eastAsiaTheme="majorEastAsia" w:hAnsiTheme="minorHAnsi" w:cstheme="majorBidi"/>
      <w:bCs/>
      <w:noProof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505052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5CC"/>
    <w:pPr>
      <w:numPr>
        <w:ilvl w:val="1"/>
      </w:numPr>
      <w:spacing w:before="480" w:after="180"/>
      <w:contextualSpacing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5CC"/>
    <w:rPr>
      <w:rFonts w:asciiTheme="minorHAnsi" w:eastAsiaTheme="majorEastAsia" w:hAnsiTheme="minorHAnsi" w:cstheme="majorBidi"/>
      <w:iCs/>
      <w:spacing w:val="5"/>
      <w:sz w:val="32"/>
      <w:szCs w:val="24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after="0" w:line="312" w:lineRule="auto"/>
    </w:pPr>
    <w:rPr>
      <w:color w:val="505052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4415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</w:pPr>
    <w:rPr>
      <w:rFonts w:cstheme="minorHAnsi"/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after="0"/>
      <w:ind w:left="993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38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57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76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95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14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330"/>
    </w:pPr>
    <w:rPr>
      <w:rFonts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after="0"/>
      <w:contextualSpacing/>
    </w:pPr>
  </w:style>
  <w:style w:type="character" w:customStyle="1" w:styleId="FusszeileZchn">
    <w:name w:val="Fusszeile Zchn"/>
    <w:basedOn w:val="FuzeileZch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23361F"/>
    <w:rPr>
      <w:rFonts w:ascii="Helvetica" w:hAnsi="Helvetica"/>
      <w:sz w:val="19"/>
      <w:lang w:val="de-CH"/>
    </w:rPr>
  </w:style>
  <w:style w:type="table" w:styleId="Tabellenraster">
    <w:name w:val="Table Grid"/>
    <w:basedOn w:val="NormaleTabelle"/>
    <w:uiPriority w:val="59"/>
    <w:rsid w:val="007D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7882F-DA4E-4856-AA01-3E2E5299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ProjektForum 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Buchs</dc:creator>
  <cp:lastModifiedBy>Sabrina Althaus</cp:lastModifiedBy>
  <cp:revision>7</cp:revision>
  <cp:lastPrinted>2014-01-30T17:54:00Z</cp:lastPrinted>
  <dcterms:created xsi:type="dcterms:W3CDTF">2015-10-28T09:38:00Z</dcterms:created>
  <dcterms:modified xsi:type="dcterms:W3CDTF">2018-03-15T10:55:00Z</dcterms:modified>
</cp:coreProperties>
</file>